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93803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 xml:space="preserve">Centro Agro Alimentare di Bologna </w:t>
      </w:r>
      <w:proofErr w:type="spellStart"/>
      <w:r w:rsidRPr="007C3E17">
        <w:rPr>
          <w:rFonts w:cs="Arial"/>
        </w:rPr>
        <w:t>S.c.p.a</w:t>
      </w:r>
      <w:proofErr w:type="spellEnd"/>
      <w:r w:rsidRPr="007C3E17">
        <w:rPr>
          <w:rFonts w:cs="Arial"/>
        </w:rPr>
        <w:t xml:space="preserve">. </w:t>
      </w:r>
      <w:r w:rsidR="00996C8C" w:rsidRPr="007C3E17">
        <w:rPr>
          <w:rFonts w:cs="Arial"/>
        </w:rPr>
        <w:t>- CAAB</w:t>
      </w:r>
    </w:p>
    <w:p w14:paraId="4418C237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5420C903" w:rsidR="0071787A" w:rsidRPr="007C3E1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 xml:space="preserve">Oggetto: </w:t>
      </w:r>
      <w:r w:rsidR="00A666A2" w:rsidRPr="007C3E17">
        <w:rPr>
          <w:rFonts w:cs="Arial"/>
          <w:b/>
          <w:bCs/>
        </w:rPr>
        <w:t xml:space="preserve">PROCEDURA DI VENDITA - MANIFESTAZIONE DI INTERESSE NON VINCOLANTE </w:t>
      </w:r>
      <w:r w:rsidR="00A666A2">
        <w:rPr>
          <w:rFonts w:cs="Arial"/>
          <w:b/>
          <w:bCs/>
        </w:rPr>
        <w:t xml:space="preserve">PER L’ACQUISTO </w:t>
      </w:r>
      <w:r w:rsidR="005F1912" w:rsidRPr="005F1912">
        <w:rPr>
          <w:rFonts w:cs="Arial"/>
          <w:b/>
          <w:bCs/>
        </w:rPr>
        <w:t xml:space="preserve">DEL DIRITTO DI SUPERFICIE </w:t>
      </w:r>
      <w:r w:rsidR="00A666A2">
        <w:rPr>
          <w:rFonts w:cs="Arial"/>
          <w:b/>
          <w:bCs/>
        </w:rPr>
        <w:t>DEL</w:t>
      </w:r>
      <w:r w:rsidR="00A666A2" w:rsidRPr="00A666A2">
        <w:rPr>
          <w:rFonts w:cs="Arial"/>
          <w:b/>
          <w:bCs/>
        </w:rPr>
        <w:t xml:space="preserve"> BENE IMMOBILE EX FLOROVIVAISTICO SITO NEL CENTRO AGROALIMENTARE DI BOLOGNA - CAAB </w:t>
      </w:r>
      <w:proofErr w:type="spellStart"/>
      <w:r w:rsidR="00A666A2" w:rsidRPr="00A666A2">
        <w:rPr>
          <w:rFonts w:cs="Arial"/>
          <w:b/>
          <w:bCs/>
        </w:rPr>
        <w:t>S.c.p.a</w:t>
      </w:r>
      <w:proofErr w:type="spellEnd"/>
      <w:r w:rsidR="00A666A2" w:rsidRPr="00A666A2">
        <w:rPr>
          <w:rFonts w:cs="Arial"/>
          <w:b/>
          <w:bCs/>
        </w:rPr>
        <w:t>.</w:t>
      </w:r>
      <w:r w:rsidR="00A666A2">
        <w:rPr>
          <w:rFonts w:cs="Arial"/>
          <w:b/>
          <w:bCs/>
        </w:rPr>
        <w:t xml:space="preserve"> – VIA PAOLO CANALI 1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Pr="007C3E17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107B0257" w14:textId="65701977" w:rsidR="0071787A" w:rsidRPr="007C3E17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 </w:t>
      </w:r>
      <w:proofErr w:type="gramStart"/>
      <w:r w:rsidRPr="007C3E17">
        <w:rPr>
          <w:rFonts w:cs="Arial"/>
        </w:rPr>
        <w:t>la</w:t>
      </w:r>
      <w:proofErr w:type="gramEnd"/>
      <w:r w:rsidRPr="007C3E17">
        <w:rPr>
          <w:rFonts w:cs="Arial"/>
        </w:rPr>
        <w:t xml:space="preserve">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>_______________, numero di fax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06D377CB" w14:textId="77777777" w:rsidR="0071787A" w:rsidRPr="007C3E17" w:rsidRDefault="0071787A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  <w:proofErr w:type="gramStart"/>
      <w:r w:rsidRPr="007C3E17">
        <w:rPr>
          <w:rFonts w:cs="Arial"/>
        </w:rPr>
        <w:t>ovvero</w:t>
      </w:r>
      <w:proofErr w:type="gramEnd"/>
      <w:r w:rsidRPr="007C3E17">
        <w:rPr>
          <w:rFonts w:cs="Arial"/>
        </w:rPr>
        <w:t xml:space="preserve"> (</w:t>
      </w:r>
      <w:r w:rsidRPr="007C3E17">
        <w:rPr>
          <w:rFonts w:cs="Arial"/>
          <w:i/>
        </w:rPr>
        <w:t>in caso di persona fisica</w:t>
      </w:r>
      <w:r w:rsidRPr="007C3E17">
        <w:rPr>
          <w:rFonts w:cs="Arial"/>
        </w:rPr>
        <w:t>)</w:t>
      </w:r>
    </w:p>
    <w:p w14:paraId="79A758F2" w14:textId="77777777" w:rsidR="0071787A" w:rsidRPr="007C3E17" w:rsidRDefault="0071787A" w:rsidP="00046C0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 </w:t>
      </w:r>
      <w:proofErr w:type="gramStart"/>
      <w:r w:rsidRPr="007C3E17">
        <w:rPr>
          <w:rFonts w:cs="Arial"/>
        </w:rPr>
        <w:t>il</w:t>
      </w:r>
      <w:proofErr w:type="gramEnd"/>
      <w:r w:rsidRPr="007C3E17">
        <w:rPr>
          <w:rFonts w:cs="Arial"/>
        </w:rPr>
        <w:t>/la sottoscritto/a ____________________</w:t>
      </w:r>
      <w:r w:rsidR="007608FE" w:rsidRPr="007C3E17">
        <w:rPr>
          <w:rFonts w:cs="Arial"/>
        </w:rPr>
        <w:t>_____________________________</w:t>
      </w:r>
      <w:r w:rsidRPr="007C3E17">
        <w:rPr>
          <w:rFonts w:cs="Arial"/>
        </w:rPr>
        <w:t xml:space="preserve"> nato/a </w:t>
      </w:r>
      <w:proofErr w:type="spellStart"/>
      <w:r w:rsidRPr="007C3E17">
        <w:rPr>
          <w:rFonts w:cs="Arial"/>
        </w:rPr>
        <w:t>a</w:t>
      </w:r>
      <w:proofErr w:type="spellEnd"/>
      <w:r w:rsidRPr="007C3E17">
        <w:rPr>
          <w:rFonts w:cs="Arial"/>
        </w:rPr>
        <w:t xml:space="preserve"> _________________________, il</w:t>
      </w:r>
      <w:r w:rsidR="007608FE" w:rsidRPr="007C3E17">
        <w:rPr>
          <w:rFonts w:cs="Arial"/>
        </w:rPr>
        <w:t xml:space="preserve"> ______________________________</w:t>
      </w:r>
      <w:r w:rsidRPr="007C3E17">
        <w:rPr>
          <w:rFonts w:cs="Arial"/>
        </w:rPr>
        <w:t xml:space="preserve"> residente in ________________, Via/Piazza _____________________, n. ______ codice fiscale _______________________, </w:t>
      </w:r>
      <w:r w:rsidR="00B97C31" w:rsidRPr="007C3E17">
        <w:rPr>
          <w:rFonts w:cs="Arial"/>
        </w:rPr>
        <w:t xml:space="preserve">numero di telefono _______________, numero di fax _______________, indirizzo di posta elettronica </w:t>
      </w:r>
      <w:proofErr w:type="spellStart"/>
      <w:r w:rsidR="00B97C31" w:rsidRPr="007C3E17">
        <w:rPr>
          <w:rFonts w:cs="Arial"/>
        </w:rPr>
        <w:t>e.mail</w:t>
      </w:r>
      <w:proofErr w:type="spellEnd"/>
      <w:r w:rsidR="00B97C31" w:rsidRPr="007C3E17">
        <w:rPr>
          <w:rFonts w:cs="Arial"/>
        </w:rPr>
        <w:t xml:space="preserve"> _______________</w:t>
      </w:r>
      <w:r w:rsidR="006D2F5D" w:rsidRPr="007C3E17">
        <w:rPr>
          <w:rFonts w:cs="Arial"/>
        </w:rPr>
        <w:t>, in qualità di ___________________________________ (</w:t>
      </w:r>
      <w:r w:rsidRPr="007C3E17">
        <w:rPr>
          <w:rFonts w:cs="Arial"/>
        </w:rPr>
        <w:t>di seguito, lo/a “</w:t>
      </w:r>
      <w:r w:rsidRPr="007C3E17">
        <w:rPr>
          <w:rFonts w:cs="Arial"/>
          <w:b/>
        </w:rPr>
        <w:t>Scrivente</w:t>
      </w:r>
      <w:r w:rsidRPr="007C3E17">
        <w:rPr>
          <w:rFonts w:cs="Arial"/>
        </w:rPr>
        <w:t>”</w:t>
      </w:r>
      <w:r w:rsidR="006D2F5D" w:rsidRPr="007C3E17">
        <w:rPr>
          <w:rFonts w:cs="Arial"/>
        </w:rPr>
        <w:t xml:space="preserve"> o “</w:t>
      </w:r>
      <w:r w:rsidR="006D2F5D" w:rsidRPr="007C3E17">
        <w:rPr>
          <w:rFonts w:cs="Arial"/>
          <w:b/>
        </w:rPr>
        <w:t>Soggetto Interessato</w:t>
      </w:r>
      <w:r w:rsidR="006D2F5D"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51300EA1" w:rsidR="0071787A" w:rsidRPr="007C3E17" w:rsidRDefault="00B97C31" w:rsidP="00B37A6B">
      <w:pPr>
        <w:autoSpaceDE w:val="0"/>
        <w:autoSpaceDN w:val="0"/>
        <w:adjustRightInd w:val="0"/>
        <w:rPr>
          <w:rFonts w:cs="Arial"/>
          <w:b/>
          <w:u w:val="single"/>
        </w:rPr>
      </w:pPr>
      <w:proofErr w:type="gramStart"/>
      <w:r w:rsidRPr="007C3E17">
        <w:rPr>
          <w:rFonts w:cs="Arial"/>
          <w:b/>
          <w:u w:val="single"/>
        </w:rPr>
        <w:t>esprime</w:t>
      </w:r>
      <w:proofErr w:type="gramEnd"/>
      <w:r w:rsidRPr="007C3E17">
        <w:rPr>
          <w:rFonts w:cs="Arial"/>
          <w:b/>
          <w:u w:val="single"/>
        </w:rPr>
        <w:t xml:space="preserve"> il proprio interesse </w:t>
      </w:r>
      <w:r w:rsidR="003501A3" w:rsidRPr="007C3E17">
        <w:rPr>
          <w:rFonts w:cs="Arial"/>
          <w:b/>
          <w:u w:val="single"/>
        </w:rPr>
        <w:t>a partecipare alla succ</w:t>
      </w:r>
      <w:r w:rsidRPr="007C3E17">
        <w:rPr>
          <w:rFonts w:cs="Arial"/>
          <w:b/>
          <w:u w:val="single"/>
        </w:rPr>
        <w:t xml:space="preserve">essiva procedura di gara per la </w:t>
      </w:r>
      <w:r w:rsidR="003501A3" w:rsidRPr="007C3E17">
        <w:rPr>
          <w:rFonts w:cs="Arial"/>
          <w:b/>
          <w:u w:val="single"/>
        </w:rPr>
        <w:t>vendita del</w:t>
      </w:r>
      <w:r w:rsidR="00C150E0">
        <w:rPr>
          <w:rFonts w:cs="Arial"/>
          <w:b/>
          <w:u w:val="single"/>
        </w:rPr>
        <w:t xml:space="preserve"> </w:t>
      </w:r>
      <w:r w:rsidR="005F1912">
        <w:rPr>
          <w:rFonts w:cs="Arial"/>
          <w:b/>
          <w:u w:val="single"/>
        </w:rPr>
        <w:t xml:space="preserve">diritto di superficie </w:t>
      </w:r>
      <w:r w:rsidR="00372A70">
        <w:rPr>
          <w:rFonts w:cs="Arial"/>
          <w:b/>
          <w:u w:val="single"/>
        </w:rPr>
        <w:t xml:space="preserve">fino al 31/10/2054 </w:t>
      </w:r>
      <w:bookmarkStart w:id="0" w:name="_GoBack"/>
      <w:bookmarkEnd w:id="0"/>
      <w:r w:rsidR="005F1912">
        <w:rPr>
          <w:rFonts w:cs="Arial"/>
          <w:b/>
          <w:u w:val="single"/>
        </w:rPr>
        <w:t>del bene immobile denominato “EX FLOROVIVAISTICO”</w:t>
      </w:r>
      <w:r w:rsidR="00C150E0">
        <w:rPr>
          <w:rFonts w:cs="Arial"/>
          <w:b/>
          <w:u w:val="single"/>
        </w:rPr>
        <w:t>:</w:t>
      </w:r>
    </w:p>
    <w:p w14:paraId="63CC4D92" w14:textId="77777777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Ubicazione: Via Paolo Canali 1 – 40127 Bologna BO - ITALIA </w:t>
      </w:r>
    </w:p>
    <w:p w14:paraId="41CEFA31" w14:textId="1307CEB5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5F1912">
        <w:rPr>
          <w:rFonts w:eastAsia="Times New Roman" w:cs="Arial"/>
          <w:bCs/>
          <w:lang w:eastAsia="it-IT"/>
        </w:rPr>
        <w:t>529</w:t>
      </w:r>
    </w:p>
    <w:p w14:paraId="2C40A8BD" w14:textId="77777777" w:rsidR="00490F6D" w:rsidRPr="007C3E17" w:rsidRDefault="00490F6D" w:rsidP="00B37A6B">
      <w:pPr>
        <w:rPr>
          <w:rFonts w:eastAsia="Times New Roman" w:cs="Arial"/>
          <w:lang w:eastAsia="it-IT"/>
        </w:rPr>
      </w:pPr>
    </w:p>
    <w:p w14:paraId="71D8D90A" w14:textId="77777777" w:rsidR="00722302" w:rsidRPr="007C3E17" w:rsidRDefault="00722302" w:rsidP="00B37A6B">
      <w:pPr>
        <w:pStyle w:val="Paragrafoelenco"/>
        <w:ind w:left="1571"/>
        <w:rPr>
          <w:rFonts w:eastAsia="Times New Roman" w:cs="Arial"/>
          <w:b/>
          <w:i/>
          <w:lang w:eastAsia="it-IT"/>
        </w:rPr>
      </w:pPr>
    </w:p>
    <w:p w14:paraId="270B4241" w14:textId="4B0CEBF7" w:rsidR="0071787A" w:rsidRPr="007C3E17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Lo/a Scrivente dichiara sin d’ora che, in caso di positivo esito della trattativa finalizzata all’acquisto </w:t>
      </w:r>
      <w:r w:rsidR="005F1912">
        <w:rPr>
          <w:rFonts w:cs="Arial"/>
        </w:rPr>
        <w:t xml:space="preserve">del diritto di </w:t>
      </w:r>
      <w:proofErr w:type="gramStart"/>
      <w:r w:rsidR="005F1912">
        <w:rPr>
          <w:rFonts w:cs="Arial"/>
        </w:rPr>
        <w:t xml:space="preserve">superficie </w:t>
      </w:r>
      <w:r w:rsidRPr="007C3E17">
        <w:rPr>
          <w:rFonts w:cs="Arial"/>
        </w:rPr>
        <w:t>,</w:t>
      </w:r>
      <w:proofErr w:type="gramEnd"/>
      <w:r w:rsidRPr="007C3E17">
        <w:rPr>
          <w:rFonts w:cs="Arial"/>
        </w:rPr>
        <w:t xml:space="preserve"> il soggetto che si renderà definitivo acquirente sarà: </w:t>
      </w:r>
    </w:p>
    <w:p w14:paraId="75F9878F" w14:textId="77777777" w:rsidR="0071787A" w:rsidRPr="007C3E17" w:rsidRDefault="0071787A" w:rsidP="005D07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esso</w:t>
      </w:r>
      <w:proofErr w:type="gramEnd"/>
      <w:r w:rsidRPr="007C3E17">
        <w:rPr>
          <w:rFonts w:cs="Arial"/>
        </w:rPr>
        <w:t>/a stesso/a;</w:t>
      </w:r>
    </w:p>
    <w:p w14:paraId="00D271E3" w14:textId="77777777" w:rsidR="0071787A" w:rsidRPr="007C3E17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ovvero</w:t>
      </w:r>
      <w:proofErr w:type="gramEnd"/>
      <w:r w:rsidRPr="007C3E17">
        <w:rPr>
          <w:rFonts w:cs="Arial"/>
        </w:rPr>
        <w:t xml:space="preserve"> (solo in caso di persona giuridica)</w:t>
      </w:r>
    </w:p>
    <w:p w14:paraId="2467CB89" w14:textId="77777777" w:rsidR="0071787A" w:rsidRPr="007C3E17" w:rsidRDefault="0071787A" w:rsidP="00B37A6B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rFonts w:cs="Arial"/>
        </w:rPr>
      </w:pPr>
      <w:proofErr w:type="gramStart"/>
      <w:r w:rsidRPr="007C3E17">
        <w:rPr>
          <w:rFonts w:cs="Arial"/>
        </w:rPr>
        <w:t>la</w:t>
      </w:r>
      <w:proofErr w:type="gramEnd"/>
      <w:r w:rsidRPr="007C3E17">
        <w:rPr>
          <w:rFonts w:cs="Arial"/>
        </w:rPr>
        <w:t xml:space="preserve"> propria società controllante o una società dalla scrivente controllata o comunque alla medesima riconducibile, potendo, in entrambi i casi, avvalersi per l’acquisto anche di una società di leasing.</w:t>
      </w:r>
    </w:p>
    <w:p w14:paraId="60A82A56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interessato/a ad avviare le trattative per l’acquisto dell’Immobile</w:t>
      </w:r>
      <w:r w:rsidR="00920F71" w:rsidRPr="007C3E17">
        <w:rPr>
          <w:rFonts w:cs="Arial"/>
        </w:rPr>
        <w:t>/degli Immobili</w:t>
      </w:r>
      <w:r w:rsidRPr="007C3E17">
        <w:rPr>
          <w:rFonts w:cs="Arial"/>
        </w:rPr>
        <w:t>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0657A4DF" w:rsidR="0071787A" w:rsidRPr="007C3E17" w:rsidRDefault="005F1912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Il bene immobile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indicato in oggetto e</w:t>
      </w:r>
      <w:r w:rsidR="00385BC5">
        <w:rPr>
          <w:rFonts w:cs="Arial"/>
        </w:rPr>
        <w:t>d</w:t>
      </w:r>
      <w:r w:rsidR="0071787A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allegato 1 all’Avviso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  <w:r w:rsidR="00056C56" w:rsidRPr="007C3E17">
        <w:rPr>
          <w:rFonts w:cs="Arial"/>
        </w:rPr>
        <w:t xml:space="preserve"> </w:t>
      </w:r>
    </w:p>
    <w:p w14:paraId="59554F5C" w14:textId="77777777" w:rsidR="00C42C60" w:rsidRPr="007C3E17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Due </w:t>
      </w:r>
      <w:proofErr w:type="spellStart"/>
      <w:r w:rsidRPr="007C3E17">
        <w:rPr>
          <w:rFonts w:cs="Arial"/>
          <w:b/>
          <w:bCs/>
        </w:rPr>
        <w:t>Diligence</w:t>
      </w:r>
      <w:proofErr w:type="spellEnd"/>
      <w:r w:rsidRPr="007C3E17">
        <w:rPr>
          <w:rFonts w:cs="Arial"/>
          <w:b/>
          <w:bCs/>
        </w:rPr>
        <w:t xml:space="preserve"> e sopralluoghi</w:t>
      </w:r>
    </w:p>
    <w:p w14:paraId="27FE9EFB" w14:textId="345434BA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 scrivente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 xml:space="preserve">tecnici di propria fiducia, secondo modalità e date da concordarsi. A tal fine, dichiara che i soggetti che da esso/a saranno incaricati di presenziare al sopralluogo metteranno in atto ogni adempimento e cautela necessari per la tutela della propria sicurezza personale, esonerando </w:t>
      </w:r>
      <w:r w:rsidR="00306B45" w:rsidRPr="007C3E17">
        <w:rPr>
          <w:rFonts w:cs="Arial"/>
        </w:rPr>
        <w:t xml:space="preserve">CAAB </w:t>
      </w:r>
      <w:proofErr w:type="spellStart"/>
      <w:r w:rsidR="00306B45" w:rsidRPr="007C3E17">
        <w:rPr>
          <w:rFonts w:cs="Arial"/>
        </w:rPr>
        <w:t>S.c.p.a</w:t>
      </w:r>
      <w:proofErr w:type="spellEnd"/>
      <w:r w:rsidR="00306B45" w:rsidRPr="007C3E17">
        <w:rPr>
          <w:rFonts w:cs="Arial"/>
        </w:rPr>
        <w:t xml:space="preserve"> </w:t>
      </w:r>
      <w:r w:rsidR="0071787A" w:rsidRPr="007C3E17">
        <w:rPr>
          <w:rFonts w:cs="Arial"/>
        </w:rPr>
        <w:t>da ogni responsabilità al riguardo per gli eventuali danni che dovessero derivargli nello svolgimento delle attività.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3. Regole della Procedura di Vendita</w:t>
      </w:r>
    </w:p>
    <w:p w14:paraId="3C161982" w14:textId="77777777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di vendita </w:t>
      </w:r>
      <w:r w:rsidR="001A3A68" w:rsidRPr="007C3E17">
        <w:rPr>
          <w:rFonts w:cs="Arial"/>
        </w:rPr>
        <w:t xml:space="preserve">indicate </w:t>
      </w:r>
      <w:proofErr w:type="gramStart"/>
      <w:r w:rsidR="001A3A68" w:rsidRPr="007C3E17">
        <w:rPr>
          <w:rFonts w:cs="Arial"/>
        </w:rPr>
        <w:t>nell’allegato ”</w:t>
      </w:r>
      <w:r w:rsidR="001A3A68" w:rsidRPr="007C3E17">
        <w:rPr>
          <w:rFonts w:cs="Arial"/>
          <w:i/>
        </w:rPr>
        <w:t>Procedura</w:t>
      </w:r>
      <w:proofErr w:type="gramEnd"/>
      <w:r w:rsidR="001A3A68" w:rsidRPr="007C3E17">
        <w:rPr>
          <w:rFonts w:cs="Arial"/>
          <w:i/>
        </w:rPr>
        <w:t xml:space="preserve"> per manifestazione di interesse</w:t>
      </w:r>
      <w:r w:rsidR="001A3A68" w:rsidRPr="007C3E17">
        <w:rPr>
          <w:rFonts w:cs="Arial"/>
        </w:rPr>
        <w:t xml:space="preserve">” e quelle </w:t>
      </w:r>
      <w:r w:rsidRPr="007C3E17">
        <w:rPr>
          <w:rFonts w:cs="Arial"/>
        </w:rPr>
        <w:t xml:space="preserve">che saranno successivamente comunicate da CAAB nella lettera di invito a presentare l’offerta irrevocabile d’acquisto, fermo il proprio diritto a non presentare alcuna proposta irrevocabile di acquisto. 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6FBF057B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_____________________________, tel. ________________, fax ________________, e-mail ___________________________</w:t>
      </w:r>
      <w:r w:rsidR="005F1912">
        <w:rPr>
          <w:rFonts w:cs="Arial"/>
        </w:rPr>
        <w:t xml:space="preserve"> </w:t>
      </w:r>
      <w:proofErr w:type="spellStart"/>
      <w:r w:rsidR="005F1912">
        <w:rPr>
          <w:rFonts w:cs="Arial"/>
        </w:rPr>
        <w:t>pec</w:t>
      </w:r>
      <w:proofErr w:type="spellEnd"/>
      <w:r w:rsidR="005F1912">
        <w:rPr>
          <w:rFonts w:cs="Arial"/>
        </w:rPr>
        <w:t>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1E23F4A9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5D0741" w:rsidRPr="007C3E17">
        <w:rPr>
          <w:rFonts w:cs="Arial"/>
        </w:rPr>
        <w:t xml:space="preserve">i CAAB </w:t>
      </w:r>
      <w:proofErr w:type="spellStart"/>
      <w:r w:rsidR="005D0741" w:rsidRPr="007C3E17">
        <w:rPr>
          <w:rFonts w:cs="Arial"/>
        </w:rPr>
        <w:t>S.c.p.a</w:t>
      </w:r>
      <w:proofErr w:type="spellEnd"/>
      <w:r w:rsidRPr="007C3E17">
        <w:rPr>
          <w:rFonts w:cs="Arial"/>
        </w:rPr>
        <w:t xml:space="preserve">. </w:t>
      </w:r>
    </w:p>
    <w:p w14:paraId="279C8F07" w14:textId="7C259FAA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impegna, inoltre, a mantenere la massima riservatezza in merito a questioni, dati, notizie ed informazioni di qualsiasi genere inerenti la Proprietà e/o l’Immobile</w:t>
      </w:r>
      <w:r w:rsidR="00DB3309" w:rsidRPr="007C3E17">
        <w:rPr>
          <w:rFonts w:cs="Arial"/>
        </w:rPr>
        <w:t>/gli Immobili</w:t>
      </w:r>
      <w:r w:rsidRPr="007C3E17">
        <w:rPr>
          <w:rFonts w:cs="Arial"/>
        </w:rPr>
        <w:t xml:space="preserve">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all’acquisto dell’Immobile</w:t>
      </w:r>
      <w:r w:rsidR="00920F71" w:rsidRPr="007C3E17">
        <w:rPr>
          <w:rFonts w:cs="Arial"/>
        </w:rPr>
        <w:t>/degli Immobili</w:t>
      </w:r>
      <w:r w:rsidRPr="007C3E17">
        <w:rPr>
          <w:rFonts w:cs="Arial"/>
        </w:rPr>
        <w:t xml:space="preserve"> ed al proseguimento nelle eventuali trattative concernenti lo stesso</w:t>
      </w:r>
      <w:r w:rsidR="00920F71" w:rsidRPr="007C3E17">
        <w:rPr>
          <w:rFonts w:cs="Arial"/>
        </w:rPr>
        <w:t>/gli stessi</w:t>
      </w:r>
      <w:r w:rsidRPr="007C3E17">
        <w:rPr>
          <w:rFonts w:cs="Arial"/>
        </w:rPr>
        <w:t>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</w:t>
      </w:r>
      <w:proofErr w:type="gramStart"/>
      <w:r w:rsidR="003501A3" w:rsidRPr="007C3E17">
        <w:rPr>
          <w:rFonts w:cs="Arial"/>
        </w:rPr>
        <w:t xml:space="preserve">effetti </w:t>
      </w:r>
      <w:r w:rsidRPr="007C3E17">
        <w:rPr>
          <w:rFonts w:cs="Arial"/>
        </w:rPr>
        <w:t xml:space="preserve"> che</w:t>
      </w:r>
      <w:proofErr w:type="gramEnd"/>
      <w:r w:rsidRPr="007C3E17">
        <w:rPr>
          <w:rFonts w:cs="Arial"/>
        </w:rPr>
        <w:t>:</w:t>
      </w:r>
    </w:p>
    <w:p w14:paraId="49C70806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non</w:t>
      </w:r>
      <w:proofErr w:type="gramEnd"/>
      <w:r w:rsidRPr="007C3E17">
        <w:rPr>
          <w:rFonts w:cs="Arial"/>
        </w:rPr>
        <w:t xml:space="preserve">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>di CAAB o con il Notaio che sarà incaricato della vendita capaci di influenzare l’imparzialità di azione di questi ultimi nell’ambito della procedura di vendita;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oppure</w:t>
      </w:r>
      <w:proofErr w:type="gramEnd"/>
      <w:r w:rsidRPr="007C3E17">
        <w:rPr>
          <w:rFonts w:cs="Arial"/>
        </w:rPr>
        <w:t>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8. Dichiarazioni ex </w:t>
      </w:r>
      <w:proofErr w:type="spellStart"/>
      <w:r w:rsidRPr="007C3E17">
        <w:rPr>
          <w:rFonts w:cs="Arial"/>
          <w:b/>
          <w:bCs/>
        </w:rPr>
        <w:t>D.p.r.</w:t>
      </w:r>
      <w:proofErr w:type="spellEnd"/>
      <w:r w:rsidRPr="007C3E17">
        <w:rPr>
          <w:rFonts w:cs="Arial"/>
          <w:b/>
          <w:bCs/>
        </w:rPr>
        <w:t xml:space="preserve">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A8A620C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proofErr w:type="gramStart"/>
      <w:r w:rsidRPr="007C3E17">
        <w:rPr>
          <w:rFonts w:cs="Arial"/>
          <w:i/>
        </w:rPr>
        <w:t>se</w:t>
      </w:r>
      <w:proofErr w:type="gramEnd"/>
      <w:r w:rsidRPr="007C3E17">
        <w:rPr>
          <w:rFonts w:cs="Arial"/>
          <w:i/>
        </w:rPr>
        <w:t xml:space="preserve"> persona fisica</w:t>
      </w:r>
      <w:r w:rsidRPr="007C3E17">
        <w:rPr>
          <w:rFonts w:cs="Arial"/>
        </w:rPr>
        <w:t>)</w:t>
      </w:r>
    </w:p>
    <w:p w14:paraId="59E04F09" w14:textId="77777777" w:rsidR="003501A3" w:rsidRPr="007C3E17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l’assenza</w:t>
      </w:r>
      <w:proofErr w:type="gramEnd"/>
      <w:r w:rsidRPr="007C3E17">
        <w:rPr>
          <w:rFonts w:cs="Arial"/>
        </w:rPr>
        <w:t xml:space="preserve"> nei propri confronti di iscrizioni nel Casellario Giudiziale che comportino l’incapacità di contrarre con la Pubblica Amministrazione;</w:t>
      </w:r>
    </w:p>
    <w:p w14:paraId="0D44F399" w14:textId="77777777" w:rsidR="003501A3" w:rsidRPr="007C3E17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l’assenza</w:t>
      </w:r>
      <w:proofErr w:type="gramEnd"/>
      <w:r w:rsidRPr="007C3E17">
        <w:rPr>
          <w:rFonts w:cs="Arial"/>
        </w:rPr>
        <w:t xml:space="preserve"> nei propri confronti delle cause di divieto, di decadenza o di sospensione di cui all’art. </w:t>
      </w:r>
      <w:r w:rsidR="00BB59FC" w:rsidRPr="007C3E17">
        <w:rPr>
          <w:rFonts w:cs="Arial"/>
        </w:rPr>
        <w:t>67 del D.l</w:t>
      </w:r>
      <w:r w:rsidR="00650E28" w:rsidRPr="007C3E17">
        <w:rPr>
          <w:rFonts w:cs="Arial"/>
        </w:rPr>
        <w:t>gs. n. 159/2011</w:t>
      </w:r>
      <w:r w:rsidRPr="007C3E17">
        <w:rPr>
          <w:rFonts w:cs="Arial"/>
        </w:rPr>
        <w:t xml:space="preserve"> e successive modificazioni.</w:t>
      </w:r>
    </w:p>
    <w:p w14:paraId="2941FA91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proofErr w:type="gramStart"/>
      <w:r w:rsidRPr="007C3E17">
        <w:rPr>
          <w:rFonts w:cs="Arial"/>
          <w:i/>
        </w:rPr>
        <w:t>se</w:t>
      </w:r>
      <w:proofErr w:type="gramEnd"/>
      <w:r w:rsidRPr="007C3E17">
        <w:rPr>
          <w:rFonts w:cs="Arial"/>
          <w:i/>
        </w:rPr>
        <w:t xml:space="preserve"> persona giuridica</w:t>
      </w:r>
      <w:r w:rsidRPr="007C3E17">
        <w:rPr>
          <w:rFonts w:cs="Arial"/>
        </w:rPr>
        <w:t>)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che</w:t>
      </w:r>
      <w:proofErr w:type="gramEnd"/>
      <w:r w:rsidRPr="007C3E17">
        <w:rPr>
          <w:rFonts w:cs="Arial"/>
        </w:rPr>
        <w:t xml:space="preserve"> l’impresa è iscritta nel registro delle imprese della Camera di Commercio di ………….……………………….. </w:t>
      </w:r>
      <w:proofErr w:type="gramStart"/>
      <w:r w:rsidRPr="007C3E17">
        <w:rPr>
          <w:rFonts w:cs="Arial"/>
        </w:rPr>
        <w:t>per</w:t>
      </w:r>
      <w:proofErr w:type="gramEnd"/>
      <w:r w:rsidRPr="007C3E17">
        <w:rPr>
          <w:rFonts w:cs="Arial"/>
        </w:rPr>
        <w:t xml:space="preserve"> la seguente attività …………………………………………….</w:t>
      </w:r>
      <w:r w:rsidR="00746CFB" w:rsidRPr="007C3E17">
        <w:rPr>
          <w:rFonts w:cs="Arial"/>
        </w:rPr>
        <w:t xml:space="preserve"> </w:t>
      </w:r>
      <w:proofErr w:type="gramStart"/>
      <w:r w:rsidRPr="007C3E17">
        <w:rPr>
          <w:rFonts w:cs="Arial"/>
        </w:rPr>
        <w:t>ed</w:t>
      </w:r>
      <w:proofErr w:type="gramEnd"/>
      <w:r w:rsidRPr="007C3E17">
        <w:rPr>
          <w:rFonts w:cs="Arial"/>
        </w:rPr>
        <w:t xml:space="preserve">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natura</w:t>
      </w:r>
      <w:proofErr w:type="gramEnd"/>
      <w:r w:rsidRPr="007C3E17">
        <w:rPr>
          <w:rFonts w:cs="Arial"/>
        </w:rPr>
        <w:t xml:space="preserve">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lastRenderedPageBreak/>
        <w:t>D</w:t>
      </w:r>
      <w:r w:rsidR="00B66184" w:rsidRPr="007C3E17">
        <w:rPr>
          <w:rFonts w:cs="Arial"/>
        </w:rPr>
        <w:t>enominazione</w:t>
      </w:r>
      <w:r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data</w:t>
      </w:r>
      <w:proofErr w:type="gramEnd"/>
      <w:r w:rsidRPr="007C3E17">
        <w:rPr>
          <w:rFonts w:cs="Arial"/>
        </w:rPr>
        <w:t xml:space="preserve">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durata</w:t>
      </w:r>
      <w:proofErr w:type="gramEnd"/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proofErr w:type="gramStart"/>
      <w:r w:rsidRPr="007C3E17">
        <w:rPr>
          <w:rFonts w:cs="Arial"/>
        </w:rPr>
        <w:t>titolari</w:t>
      </w:r>
      <w:proofErr w:type="gramEnd"/>
      <w:r w:rsidRPr="007C3E17">
        <w:rPr>
          <w:rFonts w:cs="Arial"/>
        </w:rPr>
        <w:t>, soci, direttori tecnici, amministratori muniti di rappresentanza, soci accomandatari</w:t>
      </w:r>
      <w:r w:rsidR="00BB59FC" w:rsidRPr="007C3E17">
        <w:rPr>
          <w:rStyle w:val="Rimandonotaapidipagina"/>
          <w:rFonts w:cs="Arial"/>
        </w:rPr>
        <w:footnoteReference w:id="3"/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690CD593" w14:textId="41AE46EF" w:rsidR="00B66184" w:rsidRPr="007C3E17" w:rsidRDefault="00B66184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che</w:t>
      </w:r>
      <w:proofErr w:type="gramEnd"/>
      <w:r w:rsidRPr="007C3E17">
        <w:rPr>
          <w:rFonts w:cs="Arial"/>
        </w:rPr>
        <w:t xml:space="preserve"> in particolare </w:t>
      </w:r>
      <w:r w:rsidR="00746CFB" w:rsidRPr="007C3E17">
        <w:rPr>
          <w:rFonts w:cs="Arial"/>
        </w:rPr>
        <w:t>i</w:t>
      </w:r>
      <w:r w:rsidRPr="007C3E17">
        <w:rPr>
          <w:rFonts w:cs="Arial"/>
        </w:rPr>
        <w:t>l</w:t>
      </w:r>
      <w:r w:rsidR="00746CFB" w:rsidRPr="007C3E17">
        <w:rPr>
          <w:rFonts w:cs="Arial"/>
        </w:rPr>
        <w:t xml:space="preserve"> Soggetto Interessato </w:t>
      </w:r>
      <w:r w:rsidR="00385BC5">
        <w:rPr>
          <w:rFonts w:cs="Arial"/>
        </w:rPr>
        <w:t xml:space="preserve">e gli altri soggetti espressamente individuati dall’art. 80, comma 3, del D.lgs. n. 50/2016 </w:t>
      </w:r>
      <w:r w:rsidRPr="007C3E17">
        <w:rPr>
          <w:rFonts w:cs="Arial"/>
        </w:rPr>
        <w:t>non si trova</w:t>
      </w:r>
      <w:r w:rsidR="00385BC5">
        <w:rPr>
          <w:rFonts w:cs="Arial"/>
        </w:rPr>
        <w:t>no</w:t>
      </w:r>
      <w:r w:rsidRPr="007C3E17">
        <w:rPr>
          <w:rFonts w:cs="Arial"/>
        </w:rPr>
        <w:t xml:space="preserve"> in </w:t>
      </w:r>
      <w:r w:rsidR="00385BC5">
        <w:rPr>
          <w:rFonts w:cs="Arial"/>
        </w:rPr>
        <w:t>nessuna delle cause di esclusione e dei divieti previsti dall’art.</w:t>
      </w:r>
      <w:r w:rsidR="007F79A1">
        <w:rPr>
          <w:rFonts w:cs="Arial"/>
        </w:rPr>
        <w:t xml:space="preserve"> </w:t>
      </w:r>
      <w:r w:rsidR="00385BC5">
        <w:rPr>
          <w:rFonts w:cs="Arial"/>
        </w:rPr>
        <w:t xml:space="preserve">80 del D.lgs. n. 50/2016 </w:t>
      </w:r>
      <w:r w:rsidRPr="007C3E17">
        <w:rPr>
          <w:rFonts w:cs="Arial"/>
        </w:rPr>
        <w:t>o</w:t>
      </w:r>
      <w:r w:rsidR="00385BC5">
        <w:rPr>
          <w:rFonts w:cs="Arial"/>
        </w:rPr>
        <w:t xml:space="preserve">vvero in nessuna </w:t>
      </w:r>
      <w:r w:rsidRPr="007C3E17">
        <w:rPr>
          <w:rFonts w:cs="Arial"/>
        </w:rPr>
        <w:t>altra situazione che comporti l’incapacità di contrarre con la Pubblica Amministrazione;</w:t>
      </w:r>
    </w:p>
    <w:p w14:paraId="2C6A5653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l’assenza</w:t>
      </w:r>
      <w:proofErr w:type="gramEnd"/>
      <w:r w:rsidRPr="007C3E17">
        <w:rPr>
          <w:rFonts w:cs="Arial"/>
        </w:rPr>
        <w:t xml:space="preserve"> nei confronti de</w:t>
      </w:r>
      <w:r w:rsidR="00341613" w:rsidRPr="007C3E17">
        <w:rPr>
          <w:rFonts w:cs="Arial"/>
        </w:rPr>
        <w:t>i soggetti di cui all’art. 85, comma 2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divieto, di decadenza o di sospensione di cui all’art. </w:t>
      </w:r>
      <w:r w:rsidR="007B094E" w:rsidRPr="007C3E17">
        <w:rPr>
          <w:rFonts w:cs="Arial"/>
        </w:rPr>
        <w:t>67 del medesimo Decreto</w:t>
      </w:r>
      <w:r w:rsidRPr="007C3E17">
        <w:rPr>
          <w:rFonts w:cs="Arial"/>
        </w:rPr>
        <w:t>;</w:t>
      </w:r>
    </w:p>
    <w:p w14:paraId="067E738A" w14:textId="77777777" w:rsidR="00B66184" w:rsidRPr="007C3E17" w:rsidRDefault="00B66184" w:rsidP="00046C0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(</w:t>
      </w:r>
      <w:proofErr w:type="gramStart"/>
      <w:r w:rsidRPr="007C3E17">
        <w:rPr>
          <w:rFonts w:cs="Arial"/>
          <w:i/>
          <w:iCs/>
        </w:rPr>
        <w:t>in</w:t>
      </w:r>
      <w:proofErr w:type="gramEnd"/>
      <w:r w:rsidRPr="007C3E17">
        <w:rPr>
          <w:rFonts w:cs="Arial"/>
          <w:i/>
          <w:iCs/>
        </w:rPr>
        <w:t xml:space="preserve"> entrambi i casi)</w:t>
      </w:r>
    </w:p>
    <w:p w14:paraId="3C233040" w14:textId="77777777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aver preso conoscenza e di accettare incondizionatamente ogni prescrizione contenuta nell’avviso ed in particolare quale sarà il prezzo a base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77777777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essersi recato sul posto ove è</w:t>
      </w:r>
      <w:r w:rsidR="00920F71" w:rsidRPr="007C3E17">
        <w:rPr>
          <w:rFonts w:cs="Arial"/>
        </w:rPr>
        <w:t>/sono</w:t>
      </w:r>
      <w:r w:rsidRPr="007C3E17">
        <w:rPr>
          <w:rFonts w:cs="Arial"/>
        </w:rPr>
        <w:t xml:space="preserve"> ubicato</w:t>
      </w:r>
      <w:r w:rsidR="00920F71" w:rsidRPr="007C3E17">
        <w:rPr>
          <w:rFonts w:cs="Arial"/>
        </w:rPr>
        <w:t>/i</w:t>
      </w:r>
      <w:r w:rsidRPr="007C3E17">
        <w:rPr>
          <w:rFonts w:cs="Arial"/>
        </w:rPr>
        <w:t xml:space="preserve">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</w:t>
      </w:r>
      <w:r w:rsidR="00920F71" w:rsidRPr="007C3E17">
        <w:rPr>
          <w:rFonts w:cs="Arial"/>
        </w:rPr>
        <w:t>/gli Immobili</w:t>
      </w:r>
      <w:r w:rsidRPr="007C3E17">
        <w:rPr>
          <w:rFonts w:cs="Arial"/>
        </w:rPr>
        <w:t xml:space="preserve"> e di aver preso conoscenza delle condizioni locali,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77777777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</w:t>
      </w:r>
      <w:r w:rsidR="00920F71" w:rsidRPr="007C3E17">
        <w:rPr>
          <w:rFonts w:cs="Arial"/>
        </w:rPr>
        <w:t>/gli Immobili</w:t>
      </w:r>
      <w:r w:rsidRPr="007C3E17">
        <w:rPr>
          <w:rFonts w:cs="Arial"/>
        </w:rPr>
        <w:t xml:space="preserve"> viene</w:t>
      </w:r>
      <w:r w:rsidR="00920F71" w:rsidRPr="007C3E17">
        <w:rPr>
          <w:rFonts w:cs="Arial"/>
        </w:rPr>
        <w:t>/vengono</w:t>
      </w:r>
      <w:r w:rsidRPr="007C3E17">
        <w:rPr>
          <w:rFonts w:cs="Arial"/>
        </w:rPr>
        <w:t xml:space="preserve"> venduto</w:t>
      </w:r>
      <w:r w:rsidR="00920F71" w:rsidRPr="007C3E17">
        <w:rPr>
          <w:rFonts w:cs="Arial"/>
        </w:rPr>
        <w:t>/i</w:t>
      </w:r>
      <w:r w:rsidRPr="007C3E17">
        <w:rPr>
          <w:rFonts w:cs="Arial"/>
        </w:rPr>
        <w:t xml:space="preserve"> a corpo e non a misura, nello stato di fatto e di diritto nel quale si trova</w:t>
      </w:r>
      <w:r w:rsidR="00920F71" w:rsidRPr="007C3E17">
        <w:rPr>
          <w:rFonts w:cs="Arial"/>
        </w:rPr>
        <w:t>/trovano</w:t>
      </w:r>
      <w:r w:rsidRPr="007C3E17">
        <w:rPr>
          <w:rFonts w:cs="Arial"/>
        </w:rPr>
        <w:t xml:space="preserve">, con ogni pertinenza e con gli inerenti </w:t>
      </w:r>
      <w:r w:rsidR="006D2F5D" w:rsidRPr="007C3E17">
        <w:rPr>
          <w:rFonts w:cs="Arial"/>
        </w:rPr>
        <w:t>diritti, ragioni, azioni, servitù attive e passive, apparenti e non apparenti;</w:t>
      </w:r>
    </w:p>
    <w:p w14:paraId="0F914F3D" w14:textId="516D17B0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proofErr w:type="gramStart"/>
      <w:r w:rsidRPr="00F63172">
        <w:rPr>
          <w:rFonts w:cs="Arial"/>
        </w:rPr>
        <w:t>di</w:t>
      </w:r>
      <w:proofErr w:type="gramEnd"/>
      <w:r w:rsidRPr="00F63172">
        <w:rPr>
          <w:rFonts w:cs="Arial"/>
        </w:rPr>
        <w:t xml:space="preserve"> assumere l’impegno, in caso di</w:t>
      </w:r>
      <w:r w:rsidR="007B094E" w:rsidRPr="00F63172">
        <w:rPr>
          <w:rFonts w:cs="Arial"/>
        </w:rPr>
        <w:t xml:space="preserve"> presentazione della proposta irrevocabile di</w:t>
      </w:r>
      <w:r w:rsidRPr="00F63172">
        <w:rPr>
          <w:rFonts w:cs="Arial"/>
        </w:rPr>
        <w:t xml:space="preserve"> acquisto, al deposito di una cauzione</w:t>
      </w:r>
      <w:r w:rsidR="007B094E" w:rsidRPr="00F63172">
        <w:rPr>
          <w:rFonts w:cs="Arial"/>
        </w:rPr>
        <w:t xml:space="preserve">, per l’importo indicato nel format di proposta inviato da CAAB, comunque non superiore </w:t>
      </w:r>
      <w:r w:rsidRPr="00F63172">
        <w:rPr>
          <w:rFonts w:cs="Arial"/>
        </w:rPr>
        <w:t xml:space="preserve"> al 10% (dieci per cento) del prezzo base indicato nell’Avviso esplorativo a garanzia dell’offerta</w:t>
      </w:r>
      <w:r w:rsidR="00F63172" w:rsidRPr="00F63172">
        <w:rPr>
          <w:rFonts w:cs="Arial"/>
        </w:rPr>
        <w:t>.</w:t>
      </w:r>
      <w:r w:rsidRPr="00F63172">
        <w:rPr>
          <w:rFonts w:cs="Arial"/>
        </w:rPr>
        <w:t xml:space="preserve"> </w:t>
      </w:r>
    </w:p>
    <w:p w14:paraId="54998C5C" w14:textId="77777777" w:rsidR="0071787A" w:rsidRPr="007C3E17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Spese</w:t>
      </w:r>
    </w:p>
    <w:p w14:paraId="21AA7DEA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e </w:t>
      </w:r>
      <w:r w:rsidR="00B97C31" w:rsidRPr="007C3E17">
        <w:rPr>
          <w:rFonts w:cs="Arial"/>
        </w:rPr>
        <w:t xml:space="preserve">CAAB </w:t>
      </w:r>
      <w:r w:rsidRPr="007C3E17">
        <w:rPr>
          <w:rFonts w:cs="Arial"/>
        </w:rPr>
        <w:t>si faranno carico delle rispettive spese di carattere legale e</w:t>
      </w:r>
      <w:r w:rsidR="00B97C31" w:rsidRPr="007C3E17">
        <w:rPr>
          <w:rFonts w:cs="Arial"/>
        </w:rPr>
        <w:t xml:space="preserve"> </w:t>
      </w:r>
      <w:r w:rsidRPr="007C3E17">
        <w:rPr>
          <w:rFonts w:cs="Arial"/>
        </w:rPr>
        <w:t>tecnico, così come ogni altro costo sostenuto in relazione alla presente operazione.</w:t>
      </w:r>
    </w:p>
    <w:p w14:paraId="25B07D73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C96C41" w14:textId="77777777" w:rsidR="0071787A" w:rsidRPr="007C3E17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Privacy</w:t>
      </w:r>
    </w:p>
    <w:p w14:paraId="104B04C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 di aver ricevuto l’informativa ai sensi dell’art. 13 del 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</w:t>
      </w:r>
      <w:r w:rsidR="00B97C31" w:rsidRPr="007C3E17">
        <w:rPr>
          <w:rFonts w:cs="Arial"/>
          <w:b/>
          <w:bCs/>
        </w:rPr>
        <w:t>1</w:t>
      </w:r>
      <w:r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73DEBAE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</w:t>
      </w:r>
      <w:r w:rsidR="00B67F23">
        <w:rPr>
          <w:rFonts w:cs="Arial"/>
          <w:b/>
          <w:bCs/>
        </w:rPr>
        <w:t>2</w:t>
      </w:r>
      <w:r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D92E1E" w:rsidRPr="007C3E17">
        <w:rPr>
          <w:rFonts w:cs="Arial"/>
        </w:rPr>
        <w:t>;</w:t>
      </w:r>
    </w:p>
    <w:p w14:paraId="43B354FB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c) (</w:t>
      </w:r>
      <w:r w:rsidRPr="007C3E17">
        <w:rPr>
          <w:rFonts w:cs="Arial"/>
          <w:i/>
        </w:rPr>
        <w:t xml:space="preserve">eventuale in caso di procuratore) </w:t>
      </w:r>
      <w:r w:rsidRPr="007C3E17">
        <w:rPr>
          <w:rFonts w:cs="Arial"/>
        </w:rPr>
        <w:t>copia in carta semplice della procura conferita</w:t>
      </w:r>
      <w:r w:rsidR="001A7FFC" w:rsidRPr="007C3E17">
        <w:rPr>
          <w:rFonts w:cs="Arial"/>
        </w:rPr>
        <w:t>.</w:t>
      </w:r>
    </w:p>
    <w:p w14:paraId="51CFE751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31F96E02" w14:textId="77777777" w:rsidR="001F4D48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0400F7" w:rsidRPr="007C3E17" w:rsidSect="00ED2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F0308" w14:textId="77777777" w:rsidR="0071787A" w:rsidRDefault="0071787A" w:rsidP="00BB46DB">
      <w:pPr>
        <w:spacing w:line="240" w:lineRule="auto"/>
      </w:pPr>
      <w:r>
        <w:separator/>
      </w:r>
    </w:p>
  </w:endnote>
  <w:endnote w:type="continuationSeparator" w:id="0">
    <w:p w14:paraId="4AAB3FDB" w14:textId="77777777" w:rsidR="0071787A" w:rsidRDefault="0071787A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35EF2" w14:textId="77777777" w:rsidR="003920E6" w:rsidRDefault="003920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372A70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D2D" w14:textId="0B460D91" w:rsidR="003309E6" w:rsidRPr="003309E6" w:rsidRDefault="00372A70">
    <w:pPr>
      <w:pStyle w:val="Pidipagina"/>
      <w:rPr>
        <w:rStyle w:val="Numeropagina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A1515D">
      <w:rPr>
        <w:noProof/>
      </w:rPr>
      <w:t>Allegato 3 - Format_Manifestazione_Interesse SCARICABILE.docx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9E79D" w14:textId="77777777" w:rsidR="0071787A" w:rsidRDefault="0071787A" w:rsidP="00BB46DB">
      <w:pPr>
        <w:spacing w:line="240" w:lineRule="auto"/>
      </w:pPr>
      <w:r>
        <w:separator/>
      </w:r>
    </w:p>
  </w:footnote>
  <w:footnote w:type="continuationSeparator" w:id="0">
    <w:p w14:paraId="69409796" w14:textId="77777777" w:rsidR="0071787A" w:rsidRDefault="0071787A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7777777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>Indicare se legale rappresentante e/o procuratore.</w:t>
      </w:r>
    </w:p>
  </w:footnote>
  <w:footnote w:id="3">
    <w:p w14:paraId="6AFB2A7D" w14:textId="77777777" w:rsidR="00BB59FC" w:rsidRPr="00BB59FC" w:rsidRDefault="00BB59FC">
      <w:pPr>
        <w:pStyle w:val="Testonotaapidipagina"/>
        <w:rPr>
          <w:sz w:val="20"/>
        </w:rPr>
      </w:pPr>
      <w:r w:rsidRPr="00BB59FC">
        <w:rPr>
          <w:rStyle w:val="Rimandonotaapidipagina"/>
          <w:sz w:val="20"/>
        </w:rPr>
        <w:footnoteRef/>
      </w:r>
      <w:r w:rsidRPr="00BB59FC">
        <w:rPr>
          <w:sz w:val="20"/>
        </w:rPr>
        <w:t xml:space="preserve"> </w:t>
      </w:r>
      <w:r w:rsidRPr="00195379">
        <w:rPr>
          <w:sz w:val="18"/>
          <w:szCs w:val="18"/>
        </w:rPr>
        <w:t>Indicare i nominativi, le qualifiche, le date di nascita e la residenza</w:t>
      </w:r>
    </w:p>
  </w:footnote>
  <w:footnote w:id="4">
    <w:p w14:paraId="4099E02A" w14:textId="77777777" w:rsidR="007F53C5" w:rsidRPr="0019537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>Nel caso in cui il Soggetto Interessato sia una persona giuridica (es. società) andrà apposto il timbro della stessa e la Manifestazione di Interesse dovrà essere sottoscritta dal legale rappresentante e/o procuratore.</w:t>
      </w:r>
    </w:p>
    <w:p w14:paraId="6A3994AE" w14:textId="77777777" w:rsidR="007F53C5" w:rsidRDefault="007F53C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207BD" w14:textId="77777777" w:rsidR="003920E6" w:rsidRDefault="003920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C33BA" w14:textId="77777777" w:rsidR="003920E6" w:rsidRDefault="003920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8CF9" w14:textId="77777777" w:rsidR="003920E6" w:rsidRDefault="003920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A"/>
    <w:rsid w:val="000138CD"/>
    <w:rsid w:val="00014903"/>
    <w:rsid w:val="00036380"/>
    <w:rsid w:val="000400F7"/>
    <w:rsid w:val="00041F9A"/>
    <w:rsid w:val="00044681"/>
    <w:rsid w:val="00046C01"/>
    <w:rsid w:val="00056C56"/>
    <w:rsid w:val="0006600F"/>
    <w:rsid w:val="00090806"/>
    <w:rsid w:val="00094591"/>
    <w:rsid w:val="00094E9C"/>
    <w:rsid w:val="00097D08"/>
    <w:rsid w:val="000A1BC9"/>
    <w:rsid w:val="000E4237"/>
    <w:rsid w:val="000E6329"/>
    <w:rsid w:val="000F00B6"/>
    <w:rsid w:val="000F4ADC"/>
    <w:rsid w:val="00101208"/>
    <w:rsid w:val="00116928"/>
    <w:rsid w:val="00131CF1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721E"/>
    <w:rsid w:val="003309E6"/>
    <w:rsid w:val="00335381"/>
    <w:rsid w:val="0033717C"/>
    <w:rsid w:val="00341613"/>
    <w:rsid w:val="003501A3"/>
    <w:rsid w:val="00356AFC"/>
    <w:rsid w:val="0036335E"/>
    <w:rsid w:val="00372A70"/>
    <w:rsid w:val="00385BC5"/>
    <w:rsid w:val="003920E6"/>
    <w:rsid w:val="00392706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7510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614CA"/>
    <w:rsid w:val="00593518"/>
    <w:rsid w:val="005A04B4"/>
    <w:rsid w:val="005A2BD9"/>
    <w:rsid w:val="005D0741"/>
    <w:rsid w:val="005F1912"/>
    <w:rsid w:val="005F5873"/>
    <w:rsid w:val="005F751F"/>
    <w:rsid w:val="00605D05"/>
    <w:rsid w:val="00606503"/>
    <w:rsid w:val="0061642E"/>
    <w:rsid w:val="00622DF8"/>
    <w:rsid w:val="0062349D"/>
    <w:rsid w:val="00650856"/>
    <w:rsid w:val="00650E28"/>
    <w:rsid w:val="00652920"/>
    <w:rsid w:val="00653697"/>
    <w:rsid w:val="00656A22"/>
    <w:rsid w:val="006750EF"/>
    <w:rsid w:val="00691423"/>
    <w:rsid w:val="006A5D79"/>
    <w:rsid w:val="006B0AEB"/>
    <w:rsid w:val="006B49A1"/>
    <w:rsid w:val="006B5353"/>
    <w:rsid w:val="006C1C74"/>
    <w:rsid w:val="006C6FF4"/>
    <w:rsid w:val="006D29A9"/>
    <w:rsid w:val="006D2F5D"/>
    <w:rsid w:val="006E0590"/>
    <w:rsid w:val="006F3179"/>
    <w:rsid w:val="00714A0F"/>
    <w:rsid w:val="0071787A"/>
    <w:rsid w:val="00722302"/>
    <w:rsid w:val="00723F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5999"/>
    <w:rsid w:val="00796742"/>
    <w:rsid w:val="007A1139"/>
    <w:rsid w:val="007A490A"/>
    <w:rsid w:val="007B094E"/>
    <w:rsid w:val="007C3E17"/>
    <w:rsid w:val="007D1AE0"/>
    <w:rsid w:val="007D2549"/>
    <w:rsid w:val="007D48A0"/>
    <w:rsid w:val="007E62E8"/>
    <w:rsid w:val="007E6572"/>
    <w:rsid w:val="007E6BF2"/>
    <w:rsid w:val="007E7574"/>
    <w:rsid w:val="007F24E8"/>
    <w:rsid w:val="007F53C5"/>
    <w:rsid w:val="007F79A1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7839"/>
    <w:rsid w:val="008E1C42"/>
    <w:rsid w:val="00906E23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1515D"/>
    <w:rsid w:val="00A15D02"/>
    <w:rsid w:val="00A22E34"/>
    <w:rsid w:val="00A23228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575D8"/>
    <w:rsid w:val="00B66184"/>
    <w:rsid w:val="00B67F23"/>
    <w:rsid w:val="00B96581"/>
    <w:rsid w:val="00B97C31"/>
    <w:rsid w:val="00BB46DB"/>
    <w:rsid w:val="00BB59FC"/>
    <w:rsid w:val="00BB6DE5"/>
    <w:rsid w:val="00BD1C60"/>
    <w:rsid w:val="00BE02AA"/>
    <w:rsid w:val="00BF720B"/>
    <w:rsid w:val="00C150E0"/>
    <w:rsid w:val="00C17F70"/>
    <w:rsid w:val="00C30D23"/>
    <w:rsid w:val="00C42C60"/>
    <w:rsid w:val="00C569F7"/>
    <w:rsid w:val="00C60DB4"/>
    <w:rsid w:val="00C62725"/>
    <w:rsid w:val="00C7672E"/>
    <w:rsid w:val="00C90013"/>
    <w:rsid w:val="00CC6B1E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65E45"/>
    <w:rsid w:val="00D704A6"/>
    <w:rsid w:val="00D71B49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82D5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01450E"/>
  <w15:docId w15:val="{266E2B81-1306-4F4E-B460-9B0B5E9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3BCF-742D-437A-A144-DC611E21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Medici</dc:creator>
  <cp:lastModifiedBy>Roberta Medici</cp:lastModifiedBy>
  <cp:revision>3</cp:revision>
  <dcterms:created xsi:type="dcterms:W3CDTF">2016-07-18T13:19:00Z</dcterms:created>
  <dcterms:modified xsi:type="dcterms:W3CDTF">2016-07-18T13:25:00Z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gFAA5ajW4yTOEjvDtbqZrbroZb0xARJp7dAYZwHWIIyN1q5OX0f4+3MVlZTyjUzKGMWi3a8XJSpg4s6K
FK/z5z3UzNbsWd5GyPRZk5qA6OLfUEOrFRo4j+7zS2O79WMmczRsAKXpgfsGe4uK6gWJgaEIvCJi
WnM7oaBYA5NgXG/50wpQwVdqYtREdPhrxnUnLuW+eGGvxKhYh6kh+glcAlwG18EUgXqFmMHcxdpy
xlx678sojos0fOFiy</vt:lpwstr>
  </property>
  <property fmtid="{D5CDD505-2E9C-101B-9397-08002B2CF9AE}" pid="3" name="MAIL_MSG_ID2">
    <vt:lpwstr>wBBizZZrJqcCMnBtoyCOqQBcH5QFlCXn12tYrYwj5drBdYr+OrUDAyH0Yyh
NPVwgHb9QpUNkPIB63Da+dGGyqHuxrRnHCjn6A==</vt:lpwstr>
  </property>
  <property fmtid="{D5CDD505-2E9C-101B-9397-08002B2CF9AE}" pid="4" name="RESPONSE_SENDER_NAME">
    <vt:lpwstr>sAAAE34RQVAK31nctsHGJwQmfXIlq3jdQTwOrDCAqI3qcRk=</vt:lpwstr>
  </property>
  <property fmtid="{D5CDD505-2E9C-101B-9397-08002B2CF9AE}" pid="5" name="EMAIL_OWNER_ADDRESS">
    <vt:lpwstr>sAAAGYoQX4c3X/KX9YE3SPjW4NksYzemsJy1B/Qu12NX2z0=</vt:lpwstr>
  </property>
</Properties>
</file>